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E8E53" w14:textId="5E22F80E" w:rsidR="008B75B5" w:rsidRPr="00CF0786" w:rsidRDefault="00CF0786" w:rsidP="008B75B5">
      <w:pPr>
        <w:jc w:val="center"/>
        <w:rPr>
          <w:b/>
          <w:i/>
          <w:color w:val="00B0F0"/>
          <w:sz w:val="56"/>
          <w:szCs w:val="56"/>
        </w:rPr>
      </w:pPr>
      <w:r>
        <w:rPr>
          <w:b/>
          <w:i/>
          <w:color w:val="00B0F0"/>
          <w:sz w:val="56"/>
          <w:szCs w:val="56"/>
        </w:rPr>
        <w:t>LAVAGE DU NEZ</w:t>
      </w:r>
    </w:p>
    <w:p w14:paraId="3C795C34" w14:textId="77777777" w:rsidR="00CF0786" w:rsidRDefault="00CF0786" w:rsidP="008B75B5">
      <w:pPr>
        <w:rPr>
          <w:color w:val="000000" w:themeColor="text1"/>
          <w:sz w:val="32"/>
          <w:szCs w:val="32"/>
        </w:rPr>
      </w:pPr>
    </w:p>
    <w:p w14:paraId="16D31348" w14:textId="77777777" w:rsidR="00CF0786" w:rsidRDefault="00CF0786" w:rsidP="008B75B5">
      <w:pPr>
        <w:rPr>
          <w:color w:val="000000" w:themeColor="text1"/>
          <w:sz w:val="32"/>
          <w:szCs w:val="32"/>
        </w:rPr>
      </w:pPr>
    </w:p>
    <w:p w14:paraId="3A976336" w14:textId="77777777" w:rsidR="00CF0786" w:rsidRDefault="00CF0786" w:rsidP="008B75B5">
      <w:pPr>
        <w:rPr>
          <w:color w:val="000000" w:themeColor="text1"/>
          <w:sz w:val="32"/>
          <w:szCs w:val="32"/>
        </w:rPr>
      </w:pPr>
    </w:p>
    <w:p w14:paraId="1E56C58B" w14:textId="3640C1B6" w:rsidR="008B75B5" w:rsidRDefault="008B75B5" w:rsidP="00CD627B">
      <w:pPr>
        <w:jc w:val="center"/>
        <w:rPr>
          <w:color w:val="000000" w:themeColor="text1"/>
          <w:sz w:val="32"/>
          <w:szCs w:val="32"/>
        </w:rPr>
      </w:pPr>
      <w:r w:rsidRPr="007350BD">
        <w:rPr>
          <w:color w:val="000000" w:themeColor="text1"/>
          <w:sz w:val="32"/>
          <w:szCs w:val="32"/>
        </w:rPr>
        <w:t xml:space="preserve">C’est une </w:t>
      </w:r>
      <w:r w:rsidRPr="00CF0786">
        <w:rPr>
          <w:b/>
          <w:color w:val="000000" w:themeColor="text1"/>
          <w:sz w:val="32"/>
          <w:szCs w:val="32"/>
        </w:rPr>
        <w:t>technique impressionnante</w:t>
      </w:r>
      <w:r w:rsidRPr="007350BD">
        <w:rPr>
          <w:color w:val="000000" w:themeColor="text1"/>
          <w:sz w:val="32"/>
          <w:szCs w:val="32"/>
        </w:rPr>
        <w:t xml:space="preserve">, qui </w:t>
      </w:r>
      <w:r w:rsidRPr="00CF0786">
        <w:rPr>
          <w:b/>
          <w:color w:val="000000" w:themeColor="text1"/>
          <w:sz w:val="32"/>
          <w:szCs w:val="32"/>
        </w:rPr>
        <w:t>peut faire peur.</w:t>
      </w:r>
    </w:p>
    <w:p w14:paraId="01E5329A" w14:textId="77777777" w:rsidR="008B75B5" w:rsidRPr="00CD627B" w:rsidRDefault="008B75B5" w:rsidP="00CD627B">
      <w:pPr>
        <w:jc w:val="center"/>
        <w:rPr>
          <w:color w:val="9437FF"/>
          <w:sz w:val="36"/>
          <w:szCs w:val="36"/>
        </w:rPr>
      </w:pPr>
      <w:r w:rsidRPr="007350BD">
        <w:rPr>
          <w:color w:val="000000" w:themeColor="text1"/>
          <w:sz w:val="32"/>
          <w:szCs w:val="32"/>
        </w:rPr>
        <w:t xml:space="preserve">Même si elle n’est pas du tout agréable, </w:t>
      </w:r>
      <w:r w:rsidRPr="00CD627B">
        <w:rPr>
          <w:b/>
          <w:color w:val="9437FF"/>
          <w:sz w:val="36"/>
          <w:szCs w:val="36"/>
        </w:rPr>
        <w:t>ELLE NE FAIT PAS MAL.</w:t>
      </w:r>
    </w:p>
    <w:p w14:paraId="50D2EDE6" w14:textId="77777777" w:rsidR="008B75B5" w:rsidRPr="007350BD" w:rsidRDefault="008B75B5" w:rsidP="00CD627B">
      <w:pPr>
        <w:jc w:val="center"/>
        <w:rPr>
          <w:i/>
          <w:color w:val="7030A0"/>
          <w:sz w:val="32"/>
          <w:szCs w:val="32"/>
        </w:rPr>
      </w:pPr>
      <w:r w:rsidRPr="007350BD">
        <w:rPr>
          <w:color w:val="000000" w:themeColor="text1"/>
          <w:sz w:val="32"/>
          <w:szCs w:val="32"/>
        </w:rPr>
        <w:t xml:space="preserve">Elle </w:t>
      </w:r>
      <w:r w:rsidRPr="00CF0786">
        <w:rPr>
          <w:color w:val="000000" w:themeColor="text1"/>
          <w:sz w:val="32"/>
          <w:szCs w:val="32"/>
        </w:rPr>
        <w:t>se base sur</w:t>
      </w:r>
      <w:r w:rsidRPr="00CF0786">
        <w:rPr>
          <w:b/>
          <w:color w:val="000000" w:themeColor="text1"/>
          <w:sz w:val="32"/>
          <w:szCs w:val="32"/>
        </w:rPr>
        <w:t xml:space="preserve"> la respiration naturelle de l’enfant.</w:t>
      </w:r>
    </w:p>
    <w:p w14:paraId="46FD73FD" w14:textId="77777777" w:rsidR="008B75B5" w:rsidRPr="007350BD" w:rsidRDefault="008B75B5" w:rsidP="008B75B5">
      <w:pPr>
        <w:rPr>
          <w:color w:val="000000" w:themeColor="text1"/>
          <w:sz w:val="32"/>
          <w:szCs w:val="32"/>
        </w:rPr>
      </w:pPr>
    </w:p>
    <w:p w14:paraId="6D542C65" w14:textId="77777777" w:rsidR="00CD627B" w:rsidRDefault="00CD627B" w:rsidP="008B75B5">
      <w:pPr>
        <w:rPr>
          <w:b/>
          <w:color w:val="00B0F0"/>
          <w:sz w:val="40"/>
          <w:szCs w:val="40"/>
        </w:rPr>
      </w:pPr>
    </w:p>
    <w:p w14:paraId="04577CD1" w14:textId="77777777" w:rsidR="008B75B5" w:rsidRPr="00CF0786" w:rsidRDefault="008B75B5" w:rsidP="008B75B5">
      <w:pPr>
        <w:rPr>
          <w:b/>
          <w:color w:val="00B0F0"/>
          <w:sz w:val="40"/>
          <w:szCs w:val="40"/>
        </w:rPr>
      </w:pPr>
      <w:r w:rsidRPr="00CF0786">
        <w:rPr>
          <w:b/>
          <w:color w:val="00B0F0"/>
          <w:sz w:val="40"/>
          <w:szCs w:val="40"/>
        </w:rPr>
        <w:t xml:space="preserve">Pour bien laver le nez peu de choses sont nécessaires : </w:t>
      </w:r>
    </w:p>
    <w:p w14:paraId="2BA24E26" w14:textId="77777777" w:rsidR="00CF0786" w:rsidRPr="00CF0786" w:rsidRDefault="00CF0786" w:rsidP="00CF0786">
      <w:pPr>
        <w:ind w:left="360"/>
        <w:rPr>
          <w:color w:val="000000" w:themeColor="text1"/>
          <w:sz w:val="32"/>
          <w:szCs w:val="32"/>
        </w:rPr>
      </w:pPr>
    </w:p>
    <w:p w14:paraId="2B5C117A" w14:textId="77777777" w:rsidR="008B75B5" w:rsidRDefault="008B75B5" w:rsidP="008B75B5">
      <w:pPr>
        <w:pStyle w:val="Pardeliste"/>
        <w:numPr>
          <w:ilvl w:val="0"/>
          <w:numId w:val="2"/>
        </w:numPr>
        <w:rPr>
          <w:color w:val="000000" w:themeColor="text1"/>
          <w:sz w:val="32"/>
          <w:szCs w:val="32"/>
        </w:rPr>
      </w:pPr>
      <w:r w:rsidRPr="007350BD">
        <w:rPr>
          <w:color w:val="000000" w:themeColor="text1"/>
          <w:sz w:val="32"/>
          <w:szCs w:val="32"/>
        </w:rPr>
        <w:t xml:space="preserve">Du </w:t>
      </w:r>
      <w:r w:rsidRPr="00CF0786">
        <w:rPr>
          <w:b/>
          <w:color w:val="000000" w:themeColor="text1"/>
          <w:sz w:val="32"/>
          <w:szCs w:val="32"/>
        </w:rPr>
        <w:t>sérum physiologique</w:t>
      </w:r>
      <w:r w:rsidRPr="007350BD">
        <w:rPr>
          <w:color w:val="000000" w:themeColor="text1"/>
          <w:sz w:val="32"/>
          <w:szCs w:val="32"/>
        </w:rPr>
        <w:t xml:space="preserve"> (l’utilisation d’eau minérale ou du robinet est déconseillée, ces eaux ne sont pas suffisamment salées et peuvent contenir des germes), </w:t>
      </w:r>
    </w:p>
    <w:p w14:paraId="06174DF7" w14:textId="77777777" w:rsidR="008B75B5" w:rsidRDefault="008B75B5" w:rsidP="008B75B5">
      <w:pPr>
        <w:pStyle w:val="Pardeliste"/>
        <w:numPr>
          <w:ilvl w:val="0"/>
          <w:numId w:val="2"/>
        </w:numPr>
        <w:rPr>
          <w:color w:val="000000" w:themeColor="text1"/>
          <w:sz w:val="32"/>
          <w:szCs w:val="32"/>
        </w:rPr>
      </w:pPr>
      <w:r>
        <w:rPr>
          <w:color w:val="000000" w:themeColor="text1"/>
          <w:sz w:val="32"/>
          <w:szCs w:val="32"/>
        </w:rPr>
        <w:t xml:space="preserve">Du </w:t>
      </w:r>
      <w:r w:rsidRPr="00CF0786">
        <w:rPr>
          <w:b/>
          <w:color w:val="000000" w:themeColor="text1"/>
          <w:sz w:val="32"/>
          <w:szCs w:val="32"/>
        </w:rPr>
        <w:t>coton,</w:t>
      </w:r>
      <w:r>
        <w:rPr>
          <w:color w:val="000000" w:themeColor="text1"/>
          <w:sz w:val="32"/>
          <w:szCs w:val="32"/>
        </w:rPr>
        <w:t xml:space="preserve"> un </w:t>
      </w:r>
      <w:r w:rsidRPr="00CF0786">
        <w:rPr>
          <w:b/>
          <w:color w:val="000000" w:themeColor="text1"/>
          <w:sz w:val="32"/>
          <w:szCs w:val="32"/>
        </w:rPr>
        <w:t>gant de toilette propre</w:t>
      </w:r>
      <w:r>
        <w:rPr>
          <w:color w:val="000000" w:themeColor="text1"/>
          <w:sz w:val="32"/>
          <w:szCs w:val="32"/>
        </w:rPr>
        <w:t xml:space="preserve"> ou un </w:t>
      </w:r>
      <w:r w:rsidRPr="00CF0786">
        <w:rPr>
          <w:b/>
          <w:color w:val="000000" w:themeColor="text1"/>
          <w:sz w:val="32"/>
          <w:szCs w:val="32"/>
        </w:rPr>
        <w:t>mouchoir jetable</w:t>
      </w:r>
      <w:r>
        <w:rPr>
          <w:color w:val="000000" w:themeColor="text1"/>
          <w:sz w:val="32"/>
          <w:szCs w:val="32"/>
        </w:rPr>
        <w:t>,</w:t>
      </w:r>
    </w:p>
    <w:p w14:paraId="4716ABA3" w14:textId="77777777" w:rsidR="008B75B5" w:rsidRPr="007350BD" w:rsidRDefault="008B75B5" w:rsidP="008B75B5">
      <w:pPr>
        <w:pStyle w:val="Pardeliste"/>
        <w:numPr>
          <w:ilvl w:val="0"/>
          <w:numId w:val="2"/>
        </w:numPr>
        <w:rPr>
          <w:color w:val="000000" w:themeColor="text1"/>
          <w:sz w:val="32"/>
          <w:szCs w:val="32"/>
        </w:rPr>
      </w:pPr>
      <w:r>
        <w:rPr>
          <w:color w:val="000000" w:themeColor="text1"/>
          <w:sz w:val="32"/>
          <w:szCs w:val="32"/>
        </w:rPr>
        <w:t>D</w:t>
      </w:r>
      <w:r w:rsidRPr="007350BD">
        <w:rPr>
          <w:color w:val="000000" w:themeColor="text1"/>
          <w:sz w:val="32"/>
          <w:szCs w:val="32"/>
        </w:rPr>
        <w:t xml:space="preserve">e </w:t>
      </w:r>
      <w:r>
        <w:rPr>
          <w:color w:val="000000" w:themeColor="text1"/>
          <w:sz w:val="32"/>
          <w:szCs w:val="32"/>
        </w:rPr>
        <w:t xml:space="preserve">la </w:t>
      </w:r>
      <w:r w:rsidRPr="00CF0786">
        <w:rPr>
          <w:b/>
          <w:color w:val="000000" w:themeColor="text1"/>
          <w:sz w:val="32"/>
          <w:szCs w:val="32"/>
        </w:rPr>
        <w:t>bonne humeur</w:t>
      </w:r>
      <w:r>
        <w:rPr>
          <w:color w:val="000000" w:themeColor="text1"/>
          <w:sz w:val="32"/>
          <w:szCs w:val="32"/>
        </w:rPr>
        <w:t>, de l’</w:t>
      </w:r>
      <w:r w:rsidRPr="00CF0786">
        <w:rPr>
          <w:b/>
          <w:color w:val="000000" w:themeColor="text1"/>
          <w:sz w:val="32"/>
          <w:szCs w:val="32"/>
        </w:rPr>
        <w:t xml:space="preserve">énergie </w:t>
      </w:r>
      <w:r>
        <w:rPr>
          <w:color w:val="000000" w:themeColor="text1"/>
          <w:sz w:val="32"/>
          <w:szCs w:val="32"/>
        </w:rPr>
        <w:t>e</w:t>
      </w:r>
      <w:r w:rsidRPr="007350BD">
        <w:rPr>
          <w:color w:val="000000" w:themeColor="text1"/>
          <w:sz w:val="32"/>
          <w:szCs w:val="32"/>
        </w:rPr>
        <w:t xml:space="preserve">t le </w:t>
      </w:r>
      <w:r w:rsidRPr="00CF0786">
        <w:rPr>
          <w:b/>
          <w:color w:val="000000" w:themeColor="text1"/>
          <w:sz w:val="32"/>
          <w:szCs w:val="32"/>
        </w:rPr>
        <w:t>tour est joué.</w:t>
      </w:r>
    </w:p>
    <w:p w14:paraId="4BC35AD0" w14:textId="77777777" w:rsidR="008B75B5" w:rsidRPr="007350BD" w:rsidRDefault="008B75B5" w:rsidP="008B75B5">
      <w:pPr>
        <w:rPr>
          <w:color w:val="000000" w:themeColor="text1"/>
          <w:sz w:val="32"/>
          <w:szCs w:val="32"/>
        </w:rPr>
      </w:pPr>
    </w:p>
    <w:p w14:paraId="51381142" w14:textId="77777777" w:rsidR="00CD627B" w:rsidRDefault="00CD627B" w:rsidP="00CF0786">
      <w:pPr>
        <w:jc w:val="center"/>
        <w:rPr>
          <w:b/>
          <w:color w:val="00B0F0"/>
          <w:sz w:val="40"/>
          <w:szCs w:val="40"/>
        </w:rPr>
      </w:pPr>
    </w:p>
    <w:p w14:paraId="207FCC29" w14:textId="77777777" w:rsidR="008B75B5" w:rsidRPr="00CF0786" w:rsidRDefault="008B75B5" w:rsidP="00CF0786">
      <w:pPr>
        <w:jc w:val="center"/>
        <w:rPr>
          <w:b/>
          <w:color w:val="00B0F0"/>
          <w:sz w:val="40"/>
          <w:szCs w:val="40"/>
        </w:rPr>
      </w:pPr>
      <w:r w:rsidRPr="00CF0786">
        <w:rPr>
          <w:b/>
          <w:color w:val="00B0F0"/>
          <w:sz w:val="40"/>
          <w:szCs w:val="40"/>
        </w:rPr>
        <w:t>Il est important de discuter avec votre enfant, de lui expliquer ce que vous allez faire sans vous culpabiliser.</w:t>
      </w:r>
    </w:p>
    <w:p w14:paraId="61C7F844" w14:textId="2CC39603" w:rsidR="008B75B5" w:rsidRPr="00CF0786" w:rsidRDefault="008B75B5" w:rsidP="00CF0786">
      <w:pPr>
        <w:jc w:val="center"/>
        <w:rPr>
          <w:b/>
          <w:color w:val="00B0F0"/>
          <w:sz w:val="40"/>
          <w:szCs w:val="40"/>
        </w:rPr>
      </w:pPr>
      <w:r w:rsidRPr="00CF0786">
        <w:rPr>
          <w:b/>
          <w:color w:val="00B0F0"/>
          <w:sz w:val="40"/>
          <w:szCs w:val="40"/>
        </w:rPr>
        <w:t xml:space="preserve">Il faut lui dire que grâce </w:t>
      </w:r>
      <w:r w:rsidR="00CF0786">
        <w:rPr>
          <w:b/>
          <w:color w:val="00B0F0"/>
          <w:sz w:val="40"/>
          <w:szCs w:val="40"/>
        </w:rPr>
        <w:t>à ce geste il va se sentir bien</w:t>
      </w:r>
      <w:r w:rsidRPr="00CF0786">
        <w:rPr>
          <w:b/>
          <w:color w:val="00B0F0"/>
          <w:sz w:val="40"/>
          <w:szCs w:val="40"/>
        </w:rPr>
        <w:t xml:space="preserve"> car il respirera mieux.</w:t>
      </w:r>
    </w:p>
    <w:p w14:paraId="4F8C2B75" w14:textId="77777777" w:rsidR="008B75B5" w:rsidRDefault="008B75B5" w:rsidP="008B75B5">
      <w:pPr>
        <w:rPr>
          <w:color w:val="000000" w:themeColor="text1"/>
          <w:sz w:val="28"/>
          <w:szCs w:val="28"/>
        </w:rPr>
      </w:pPr>
    </w:p>
    <w:p w14:paraId="4F6C10C7" w14:textId="77777777" w:rsidR="008B75B5" w:rsidRDefault="008B75B5" w:rsidP="008B75B5">
      <w:pPr>
        <w:rPr>
          <w:color w:val="000000" w:themeColor="text1"/>
          <w:sz w:val="32"/>
          <w:szCs w:val="32"/>
        </w:rPr>
      </w:pPr>
      <w:r>
        <w:rPr>
          <w:color w:val="000000" w:themeColor="text1"/>
          <w:sz w:val="32"/>
          <w:szCs w:val="32"/>
        </w:rPr>
        <w:lastRenderedPageBreak/>
        <w:tab/>
      </w:r>
      <w:r>
        <w:rPr>
          <w:color w:val="000000" w:themeColor="text1"/>
          <w:sz w:val="32"/>
          <w:szCs w:val="32"/>
        </w:rPr>
        <w:tab/>
      </w:r>
      <w:r>
        <w:rPr>
          <w:color w:val="000000" w:themeColor="text1"/>
          <w:sz w:val="32"/>
          <w:szCs w:val="32"/>
        </w:rPr>
        <w:tab/>
      </w:r>
      <w:r>
        <w:rPr>
          <w:color w:val="000000" w:themeColor="text1"/>
          <w:sz w:val="32"/>
          <w:szCs w:val="32"/>
        </w:rPr>
        <w:tab/>
      </w:r>
      <w:r>
        <w:rPr>
          <w:color w:val="000000" w:themeColor="text1"/>
          <w:sz w:val="32"/>
          <w:szCs w:val="32"/>
        </w:rPr>
        <w:tab/>
      </w:r>
      <w:r w:rsidRPr="00B77B3F">
        <w:rPr>
          <w:noProof/>
          <w:lang w:eastAsia="fr-FR"/>
        </w:rPr>
        <w:drawing>
          <wp:inline distT="0" distB="0" distL="0" distR="0" wp14:anchorId="021AF7D4" wp14:editId="5FA23D28">
            <wp:extent cx="3571364" cy="2883877"/>
            <wp:effectExtent l="0" t="0" r="10160" b="12065"/>
            <wp:docPr id="8" name="Image 8"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9908" cy="2939227"/>
                    </a:xfrm>
                    <a:prstGeom prst="rect">
                      <a:avLst/>
                    </a:prstGeom>
                    <a:noFill/>
                    <a:ln>
                      <a:noFill/>
                    </a:ln>
                  </pic:spPr>
                </pic:pic>
              </a:graphicData>
            </a:graphic>
          </wp:inline>
        </w:drawing>
      </w:r>
      <w:r>
        <w:rPr>
          <w:noProof/>
          <w:color w:val="000000" w:themeColor="text1"/>
          <w:sz w:val="28"/>
          <w:szCs w:val="28"/>
          <w:lang w:eastAsia="fr-FR"/>
        </w:rPr>
        <mc:AlternateContent>
          <mc:Choice Requires="wps">
            <w:drawing>
              <wp:anchor distT="0" distB="0" distL="114300" distR="114300" simplePos="0" relativeHeight="251658240" behindDoc="0" locked="0" layoutInCell="1" allowOverlap="1" wp14:anchorId="7DA18D27" wp14:editId="39B10562">
                <wp:simplePos x="0" y="0"/>
                <wp:positionH relativeFrom="column">
                  <wp:posOffset>-495300</wp:posOffset>
                </wp:positionH>
                <wp:positionV relativeFrom="paragraph">
                  <wp:posOffset>-20916265</wp:posOffset>
                </wp:positionV>
                <wp:extent cx="1600200" cy="1487170"/>
                <wp:effectExtent l="0" t="0" r="25400" b="36830"/>
                <wp:wrapThrough wrapText="bothSides">
                  <wp:wrapPolygon edited="0">
                    <wp:start x="0" y="0"/>
                    <wp:lineTo x="0" y="21766"/>
                    <wp:lineTo x="21600" y="21766"/>
                    <wp:lineTo x="21600" y="0"/>
                    <wp:lineTo x="0" y="0"/>
                  </wp:wrapPolygon>
                </wp:wrapThrough>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87170"/>
                        </a:xfrm>
                        <a:prstGeom prst="rect">
                          <a:avLst/>
                        </a:prstGeom>
                        <a:solidFill>
                          <a:srgbClr val="FFFFFF"/>
                        </a:solidFill>
                        <a:ln w="9525">
                          <a:solidFill>
                            <a:srgbClr val="FFFFFF"/>
                          </a:solidFill>
                          <a:miter lim="800000"/>
                          <a:headEnd/>
                          <a:tailEnd/>
                        </a:ln>
                      </wps:spPr>
                      <wps:txbx>
                        <w:txbxContent>
                          <w:p w14:paraId="6378880E" w14:textId="77777777" w:rsidR="008B75B5" w:rsidRPr="00B77B3F" w:rsidRDefault="008B75B5" w:rsidP="008B7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18D27" id="_x0000_t202" coordsize="21600,21600" o:spt="202" path="m0,0l0,21600,21600,21600,21600,0xe">
                <v:stroke joinstyle="miter"/>
                <v:path gradientshapeok="t" o:connecttype="rect"/>
              </v:shapetype>
              <v:shape id="Zone de texte 7" o:spid="_x0000_s1026" type="#_x0000_t202" style="position:absolute;margin-left:-39pt;margin-top:-1646.9pt;width:126pt;height:1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" strokecolor="white">
                <v:textbox>
                  <w:txbxContent>
                    <w:p w14:paraId="6378880E" w14:textId="77777777" w:rsidR="008B75B5" w:rsidRPr="00B77B3F" w:rsidRDefault="008B75B5" w:rsidP="008B75B5"/>
                  </w:txbxContent>
                </v:textbox>
                <w10:wrap type="through"/>
              </v:shape>
            </w:pict>
          </mc:Fallback>
        </mc:AlternateContent>
      </w:r>
      <w:r w:rsidRPr="00B77B3F">
        <w:rPr>
          <w:noProof/>
          <w:lang w:eastAsia="fr-FR"/>
        </w:rPr>
        <w:drawing>
          <wp:inline distT="0" distB="0" distL="0" distR="0" wp14:anchorId="7099D9F5" wp14:editId="594B7F78">
            <wp:extent cx="3786554" cy="2921668"/>
            <wp:effectExtent l="0" t="0" r="0" b="0"/>
            <wp:docPr id="18" name="Image 18"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3869691" cy="2985816"/>
                    </a:xfrm>
                    <a:prstGeom prst="rect">
                      <a:avLst/>
                    </a:prstGeom>
                    <a:noFill/>
                    <a:ln>
                      <a:noFill/>
                    </a:ln>
                  </pic:spPr>
                </pic:pic>
              </a:graphicData>
            </a:graphic>
          </wp:inline>
        </w:drawing>
      </w:r>
      <w:r w:rsidRPr="0005188E">
        <w:rPr>
          <w:color w:val="000000" w:themeColor="text1"/>
          <w:sz w:val="28"/>
          <w:szCs w:val="28"/>
        </w:rPr>
        <w:br w:type="textWrapping" w:clear="all"/>
      </w:r>
    </w:p>
    <w:p w14:paraId="5D2F3459" w14:textId="38D3EB6B" w:rsidR="00CF0786" w:rsidRPr="00CF0786" w:rsidRDefault="008B75B5" w:rsidP="00CF0786">
      <w:pPr>
        <w:pStyle w:val="Pardeliste"/>
        <w:numPr>
          <w:ilvl w:val="0"/>
          <w:numId w:val="4"/>
        </w:numPr>
        <w:rPr>
          <w:color w:val="000000" w:themeColor="text1"/>
          <w:sz w:val="32"/>
          <w:szCs w:val="32"/>
        </w:rPr>
      </w:pPr>
      <w:r w:rsidRPr="00CF0786">
        <w:rPr>
          <w:color w:val="000000" w:themeColor="text1"/>
          <w:sz w:val="32"/>
          <w:szCs w:val="32"/>
        </w:rPr>
        <w:t>Avant de commencer, lavez-vous les mains.</w:t>
      </w:r>
    </w:p>
    <w:p w14:paraId="34FB4229" w14:textId="77777777" w:rsidR="00CF0786" w:rsidRPr="00CF0786" w:rsidRDefault="00CF0786" w:rsidP="00CF0786">
      <w:pPr>
        <w:ind w:left="360"/>
        <w:rPr>
          <w:color w:val="000000" w:themeColor="text1"/>
          <w:sz w:val="32"/>
          <w:szCs w:val="32"/>
        </w:rPr>
      </w:pPr>
    </w:p>
    <w:p w14:paraId="1332CD8B" w14:textId="6EE7F07B" w:rsidR="00CF0786" w:rsidRPr="00CF0786" w:rsidRDefault="008B75B5" w:rsidP="00CF0786">
      <w:pPr>
        <w:pStyle w:val="Pardeliste"/>
        <w:numPr>
          <w:ilvl w:val="0"/>
          <w:numId w:val="4"/>
        </w:numPr>
        <w:rPr>
          <w:color w:val="000000" w:themeColor="text1"/>
          <w:sz w:val="32"/>
          <w:szCs w:val="32"/>
        </w:rPr>
      </w:pPr>
      <w:r w:rsidRPr="00CF0786">
        <w:rPr>
          <w:color w:val="000000" w:themeColor="text1"/>
          <w:sz w:val="32"/>
          <w:szCs w:val="32"/>
        </w:rPr>
        <w:t>Allongez votre bébé sur le dos ou sur le côté, et maintenez impérativement sa tête sur le côté. Cela est très important, pour éviter les risques de fausse route (passage involontaire de sérum dans les voies respiratoires). Si nécessaire, faites-vous aider pour maintenir votre enfant dans cette position.</w:t>
      </w:r>
    </w:p>
    <w:p w14:paraId="1F04162E" w14:textId="77777777" w:rsidR="00CF0786" w:rsidRPr="00CF0786" w:rsidRDefault="00CF0786" w:rsidP="00CF0786">
      <w:pPr>
        <w:rPr>
          <w:color w:val="000000" w:themeColor="text1"/>
          <w:sz w:val="32"/>
          <w:szCs w:val="32"/>
        </w:rPr>
      </w:pPr>
    </w:p>
    <w:p w14:paraId="27468C2A" w14:textId="77777777" w:rsidR="008B75B5" w:rsidRPr="00CF0786" w:rsidRDefault="008B75B5" w:rsidP="00CF0786">
      <w:pPr>
        <w:pStyle w:val="Pardeliste"/>
        <w:numPr>
          <w:ilvl w:val="0"/>
          <w:numId w:val="4"/>
        </w:numPr>
        <w:rPr>
          <w:color w:val="000000" w:themeColor="text1"/>
          <w:sz w:val="32"/>
          <w:szCs w:val="32"/>
        </w:rPr>
      </w:pPr>
      <w:r w:rsidRPr="00CF0786">
        <w:rPr>
          <w:color w:val="000000" w:themeColor="text1"/>
          <w:sz w:val="32"/>
          <w:szCs w:val="32"/>
        </w:rPr>
        <w:t>Placez doucement l’embout de la dosette à l’entrée de la narine située le plus haut, par rapport à la position de votre bébé.</w:t>
      </w:r>
    </w:p>
    <w:p w14:paraId="53018350" w14:textId="77777777" w:rsidR="00CF0786" w:rsidRPr="00CF0786" w:rsidRDefault="00CF0786" w:rsidP="00CF0786">
      <w:pPr>
        <w:ind w:left="360"/>
        <w:rPr>
          <w:color w:val="000000" w:themeColor="text1"/>
          <w:sz w:val="32"/>
          <w:szCs w:val="32"/>
        </w:rPr>
      </w:pPr>
    </w:p>
    <w:p w14:paraId="587BFD6D" w14:textId="77777777" w:rsidR="008B75B5" w:rsidRPr="00CF0786" w:rsidRDefault="008B75B5" w:rsidP="00CF0786">
      <w:pPr>
        <w:pStyle w:val="Pardeliste"/>
        <w:numPr>
          <w:ilvl w:val="0"/>
          <w:numId w:val="4"/>
        </w:numPr>
        <w:rPr>
          <w:color w:val="000000" w:themeColor="text1"/>
          <w:sz w:val="32"/>
          <w:szCs w:val="32"/>
        </w:rPr>
      </w:pPr>
      <w:r w:rsidRPr="00CF0786">
        <w:rPr>
          <w:color w:val="000000" w:themeColor="text1"/>
          <w:sz w:val="32"/>
          <w:szCs w:val="32"/>
        </w:rPr>
        <w:t>En appuyant sur la dosette, instillez entièrement son contenu dans la narine. En même temps, fermez la bouche de votre enfant, afin que le sérum ressorte par l’autre narine avec les sécrétions nasales.</w:t>
      </w:r>
    </w:p>
    <w:p w14:paraId="63238E39" w14:textId="77777777" w:rsidR="00CF0786" w:rsidRPr="00CF0786" w:rsidRDefault="00CF0786" w:rsidP="00CF0786">
      <w:pPr>
        <w:ind w:left="360"/>
        <w:rPr>
          <w:color w:val="000000" w:themeColor="text1"/>
          <w:sz w:val="32"/>
          <w:szCs w:val="32"/>
        </w:rPr>
      </w:pPr>
    </w:p>
    <w:p w14:paraId="27B61418" w14:textId="77777777" w:rsidR="008B75B5" w:rsidRPr="00CF0786" w:rsidRDefault="008B75B5" w:rsidP="00CF0786">
      <w:pPr>
        <w:pStyle w:val="Pardeliste"/>
        <w:numPr>
          <w:ilvl w:val="0"/>
          <w:numId w:val="4"/>
        </w:numPr>
        <w:rPr>
          <w:color w:val="000000" w:themeColor="text1"/>
          <w:sz w:val="32"/>
          <w:szCs w:val="32"/>
        </w:rPr>
      </w:pPr>
      <w:r w:rsidRPr="00CF0786">
        <w:rPr>
          <w:color w:val="000000" w:themeColor="text1"/>
          <w:sz w:val="32"/>
          <w:szCs w:val="32"/>
        </w:rPr>
        <w:t>Attendez que votre bébé ait dégluti correctement.</w:t>
      </w:r>
    </w:p>
    <w:p w14:paraId="79991A32" w14:textId="77777777" w:rsidR="00CF0786" w:rsidRPr="00CF0786" w:rsidRDefault="00CF0786" w:rsidP="00CF0786">
      <w:pPr>
        <w:ind w:left="360"/>
        <w:rPr>
          <w:color w:val="000000" w:themeColor="text1"/>
          <w:sz w:val="32"/>
          <w:szCs w:val="32"/>
        </w:rPr>
      </w:pPr>
    </w:p>
    <w:p w14:paraId="0F2D99DD" w14:textId="77777777" w:rsidR="008B75B5" w:rsidRPr="00CF0786" w:rsidRDefault="008B75B5" w:rsidP="00CF0786">
      <w:pPr>
        <w:pStyle w:val="Pardeliste"/>
        <w:numPr>
          <w:ilvl w:val="0"/>
          <w:numId w:val="4"/>
        </w:numPr>
        <w:rPr>
          <w:color w:val="000000" w:themeColor="text1"/>
          <w:sz w:val="32"/>
          <w:szCs w:val="32"/>
        </w:rPr>
      </w:pPr>
      <w:r w:rsidRPr="00CF0786">
        <w:rPr>
          <w:color w:val="000000" w:themeColor="text1"/>
          <w:sz w:val="32"/>
          <w:szCs w:val="32"/>
        </w:rPr>
        <w:t>Essuyez son nez avec le coton ou le gant propre.</w:t>
      </w:r>
    </w:p>
    <w:p w14:paraId="16E69488" w14:textId="77777777" w:rsidR="00CF0786" w:rsidRPr="00CF0786" w:rsidRDefault="00CF0786" w:rsidP="00CF0786">
      <w:pPr>
        <w:ind w:left="360"/>
        <w:rPr>
          <w:color w:val="000000" w:themeColor="text1"/>
          <w:sz w:val="32"/>
          <w:szCs w:val="32"/>
        </w:rPr>
      </w:pPr>
    </w:p>
    <w:p w14:paraId="63746F27" w14:textId="50479738" w:rsidR="008B75B5" w:rsidRPr="00CF0786" w:rsidRDefault="00CF0786" w:rsidP="00CF0786">
      <w:pPr>
        <w:pStyle w:val="Pardeliste"/>
        <w:numPr>
          <w:ilvl w:val="0"/>
          <w:numId w:val="4"/>
        </w:numPr>
        <w:rPr>
          <w:color w:val="000000" w:themeColor="text1"/>
          <w:sz w:val="32"/>
          <w:szCs w:val="32"/>
        </w:rPr>
      </w:pPr>
      <w:r w:rsidRPr="00CF0786">
        <w:rPr>
          <w:color w:val="000000" w:themeColor="text1"/>
          <w:sz w:val="32"/>
          <w:szCs w:val="32"/>
        </w:rPr>
        <w:t>A</w:t>
      </w:r>
      <w:r w:rsidR="008B75B5" w:rsidRPr="00CF0786">
        <w:rPr>
          <w:color w:val="000000" w:themeColor="text1"/>
          <w:sz w:val="32"/>
          <w:szCs w:val="32"/>
        </w:rPr>
        <w:t>vant de passer à la deuxième narine, permettre à l'enfant de reprendre son souffle, vous pouvez le rasseoir quelques secondes</w:t>
      </w:r>
    </w:p>
    <w:p w14:paraId="7234B1C9" w14:textId="77777777" w:rsidR="00CF0786" w:rsidRPr="00CF0786" w:rsidRDefault="00CF0786" w:rsidP="00CF0786">
      <w:pPr>
        <w:ind w:left="360"/>
        <w:rPr>
          <w:color w:val="000000" w:themeColor="text1"/>
          <w:sz w:val="32"/>
          <w:szCs w:val="32"/>
        </w:rPr>
      </w:pPr>
    </w:p>
    <w:p w14:paraId="04D90A08" w14:textId="47ECEE53" w:rsidR="008B75B5" w:rsidRPr="00CF0786" w:rsidRDefault="008B75B5" w:rsidP="00CF0786">
      <w:pPr>
        <w:pStyle w:val="Pardeliste"/>
        <w:numPr>
          <w:ilvl w:val="0"/>
          <w:numId w:val="4"/>
        </w:numPr>
        <w:rPr>
          <w:color w:val="000000" w:themeColor="text1"/>
          <w:sz w:val="32"/>
          <w:szCs w:val="32"/>
        </w:rPr>
      </w:pPr>
      <w:r w:rsidRPr="00CF0786">
        <w:rPr>
          <w:color w:val="000000" w:themeColor="text1"/>
          <w:sz w:val="32"/>
          <w:szCs w:val="32"/>
        </w:rPr>
        <w:t xml:space="preserve">Répétez cette opération pour l’autre narine en utilisant d’autres dosettes </w:t>
      </w:r>
      <w:r w:rsidR="00CD627B">
        <w:rPr>
          <w:color w:val="000000" w:themeColor="text1"/>
          <w:sz w:val="32"/>
          <w:szCs w:val="32"/>
        </w:rPr>
        <w:t xml:space="preserve">et </w:t>
      </w:r>
      <w:r w:rsidRPr="00CF0786">
        <w:rPr>
          <w:color w:val="000000" w:themeColor="text1"/>
          <w:sz w:val="32"/>
          <w:szCs w:val="32"/>
        </w:rPr>
        <w:t>en lui tournant la tête de l’autre côté.</w:t>
      </w:r>
    </w:p>
    <w:p w14:paraId="156286BD" w14:textId="77777777" w:rsidR="008B75B5" w:rsidRPr="007350BD" w:rsidRDefault="008B75B5" w:rsidP="008B75B5">
      <w:pPr>
        <w:rPr>
          <w:color w:val="000000" w:themeColor="text1"/>
          <w:sz w:val="32"/>
          <w:szCs w:val="32"/>
        </w:rPr>
      </w:pPr>
    </w:p>
    <w:p w14:paraId="677FB161" w14:textId="77777777" w:rsidR="00CD627B" w:rsidRDefault="008B75B5" w:rsidP="008B75B5">
      <w:pPr>
        <w:rPr>
          <w:color w:val="000000" w:themeColor="text1"/>
          <w:sz w:val="32"/>
          <w:szCs w:val="32"/>
        </w:rPr>
      </w:pPr>
      <w:r w:rsidRPr="007350BD">
        <w:rPr>
          <w:color w:val="000000" w:themeColor="text1"/>
          <w:sz w:val="32"/>
          <w:szCs w:val="32"/>
        </w:rPr>
        <w:t xml:space="preserve">Vous pouvez utiliser </w:t>
      </w:r>
      <w:r w:rsidRPr="00CD627B">
        <w:rPr>
          <w:b/>
          <w:color w:val="000000" w:themeColor="text1"/>
          <w:sz w:val="32"/>
          <w:szCs w:val="32"/>
        </w:rPr>
        <w:t>autant de dosettes que nécessaire par narines</w:t>
      </w:r>
      <w:r w:rsidRPr="007350BD">
        <w:rPr>
          <w:color w:val="000000" w:themeColor="text1"/>
          <w:sz w:val="32"/>
          <w:szCs w:val="32"/>
        </w:rPr>
        <w:t xml:space="preserve">, ça peut aller de </w:t>
      </w:r>
      <w:r w:rsidRPr="00CD627B">
        <w:rPr>
          <w:b/>
          <w:color w:val="000000" w:themeColor="text1"/>
          <w:sz w:val="32"/>
          <w:szCs w:val="32"/>
        </w:rPr>
        <w:t>2 jusqu’à 6- 8</w:t>
      </w:r>
      <w:r w:rsidRPr="00CD627B">
        <w:rPr>
          <w:i/>
          <w:color w:val="000000" w:themeColor="text1"/>
          <w:sz w:val="32"/>
          <w:szCs w:val="32"/>
        </w:rPr>
        <w:t xml:space="preserve"> </w:t>
      </w:r>
      <w:r w:rsidRPr="007350BD">
        <w:rPr>
          <w:color w:val="000000" w:themeColor="text1"/>
          <w:sz w:val="32"/>
          <w:szCs w:val="32"/>
        </w:rPr>
        <w:t xml:space="preserve">quand votre enfant est très encombré. </w:t>
      </w:r>
    </w:p>
    <w:p w14:paraId="7FD7AC1D" w14:textId="28C4BE2A" w:rsidR="008B75B5" w:rsidRPr="009029C6" w:rsidRDefault="008B75B5" w:rsidP="008B75B5">
      <w:pPr>
        <w:rPr>
          <w:i/>
          <w:color w:val="7030A0"/>
          <w:sz w:val="32"/>
          <w:szCs w:val="32"/>
        </w:rPr>
      </w:pPr>
      <w:r w:rsidRPr="007350BD">
        <w:rPr>
          <w:color w:val="000000" w:themeColor="text1"/>
          <w:sz w:val="32"/>
          <w:szCs w:val="32"/>
        </w:rPr>
        <w:t xml:space="preserve">Vous pouvez </w:t>
      </w:r>
      <w:r w:rsidRPr="00CD627B">
        <w:rPr>
          <w:b/>
          <w:color w:val="000000" w:themeColor="text1"/>
          <w:sz w:val="32"/>
          <w:szCs w:val="32"/>
        </w:rPr>
        <w:t>stopper le lavage du nez quand toutes les sécrétions sont évacuées.</w:t>
      </w:r>
    </w:p>
    <w:p w14:paraId="0FF2E23A" w14:textId="77777777" w:rsidR="008B75B5" w:rsidRPr="007350BD" w:rsidRDefault="008B75B5" w:rsidP="008B75B5">
      <w:pPr>
        <w:rPr>
          <w:color w:val="000000" w:themeColor="text1"/>
          <w:sz w:val="32"/>
          <w:szCs w:val="32"/>
        </w:rPr>
      </w:pPr>
    </w:p>
    <w:p w14:paraId="73DD9120" w14:textId="77777777" w:rsidR="008B75B5" w:rsidRPr="00CD627B" w:rsidRDefault="008B75B5" w:rsidP="008B75B5">
      <w:pPr>
        <w:jc w:val="center"/>
        <w:rPr>
          <w:b/>
          <w:i/>
          <w:color w:val="00B0F0"/>
          <w:sz w:val="40"/>
          <w:szCs w:val="40"/>
        </w:rPr>
      </w:pPr>
      <w:r w:rsidRPr="00CD627B">
        <w:rPr>
          <w:b/>
          <w:i/>
          <w:color w:val="00B0F0"/>
          <w:sz w:val="40"/>
          <w:szCs w:val="40"/>
        </w:rPr>
        <w:t>A la fin du geste il est très important de féliciter votre enfant.</w:t>
      </w:r>
    </w:p>
    <w:p w14:paraId="16157276" w14:textId="77777777" w:rsidR="008B75B5" w:rsidRPr="00CD627B" w:rsidRDefault="008B75B5" w:rsidP="008B75B5">
      <w:pPr>
        <w:jc w:val="center"/>
        <w:rPr>
          <w:b/>
          <w:i/>
          <w:color w:val="00B0F0"/>
          <w:sz w:val="40"/>
          <w:szCs w:val="40"/>
        </w:rPr>
      </w:pPr>
      <w:r w:rsidRPr="00CD627B">
        <w:rPr>
          <w:b/>
          <w:i/>
          <w:color w:val="00B0F0"/>
          <w:sz w:val="40"/>
          <w:szCs w:val="40"/>
        </w:rPr>
        <w:t>Vous pouvez l’applaudir car il a été courageux.</w:t>
      </w:r>
    </w:p>
    <w:p w14:paraId="4FD4D9D4" w14:textId="77777777" w:rsidR="008B75B5" w:rsidRPr="00CD627B" w:rsidRDefault="008B75B5" w:rsidP="008B75B5">
      <w:pPr>
        <w:jc w:val="center"/>
        <w:rPr>
          <w:b/>
          <w:i/>
          <w:color w:val="00B0F0"/>
          <w:sz w:val="40"/>
          <w:szCs w:val="40"/>
        </w:rPr>
      </w:pPr>
      <w:r w:rsidRPr="00CD627B">
        <w:rPr>
          <w:b/>
          <w:i/>
          <w:color w:val="00B0F0"/>
          <w:sz w:val="40"/>
          <w:szCs w:val="40"/>
        </w:rPr>
        <w:t>Vous pouvez le prendre dans vos bras et lui faire un câlin.</w:t>
      </w:r>
    </w:p>
    <w:p w14:paraId="33B5865D" w14:textId="77777777" w:rsidR="008B75B5" w:rsidRPr="007350BD" w:rsidRDefault="008B75B5" w:rsidP="008B75B5">
      <w:pPr>
        <w:rPr>
          <w:color w:val="000000" w:themeColor="text1"/>
          <w:sz w:val="32"/>
          <w:szCs w:val="32"/>
        </w:rPr>
      </w:pPr>
    </w:p>
    <w:p w14:paraId="55F06A49" w14:textId="77777777" w:rsidR="008B75B5" w:rsidRDefault="008B75B5" w:rsidP="008B75B5">
      <w:pPr>
        <w:rPr>
          <w:color w:val="000000" w:themeColor="text1"/>
          <w:sz w:val="28"/>
          <w:szCs w:val="28"/>
        </w:rPr>
      </w:pPr>
    </w:p>
    <w:p w14:paraId="032A5DD2" w14:textId="0D7E02DE" w:rsidR="008B75B5" w:rsidRPr="00CD627B" w:rsidRDefault="00CD627B" w:rsidP="008B75B5">
      <w:pPr>
        <w:jc w:val="center"/>
        <w:rPr>
          <w:b/>
          <w:i/>
          <w:color w:val="9437FF"/>
          <w:sz w:val="40"/>
          <w:szCs w:val="40"/>
        </w:rPr>
      </w:pPr>
      <w:r w:rsidRPr="00CD627B">
        <w:rPr>
          <w:b/>
          <w:i/>
          <w:color w:val="9437FF"/>
          <w:sz w:val="40"/>
          <w:szCs w:val="40"/>
        </w:rPr>
        <w:t>« </w:t>
      </w:r>
      <w:r w:rsidR="008B75B5" w:rsidRPr="00CD627B">
        <w:rPr>
          <w:b/>
          <w:i/>
          <w:color w:val="9437FF"/>
          <w:sz w:val="40"/>
          <w:szCs w:val="40"/>
        </w:rPr>
        <w:t>FELICITATIONS A VOUS PARENTS</w:t>
      </w:r>
      <w:r w:rsidRPr="00CD627B">
        <w:rPr>
          <w:b/>
          <w:i/>
          <w:color w:val="9437FF"/>
          <w:sz w:val="40"/>
          <w:szCs w:val="40"/>
        </w:rPr>
        <w:t> !! »</w:t>
      </w:r>
    </w:p>
    <w:p w14:paraId="0B5DF8F7" w14:textId="77777777" w:rsidR="008B75B5" w:rsidRPr="009029C6" w:rsidRDefault="008B75B5" w:rsidP="008B75B5">
      <w:pPr>
        <w:jc w:val="center"/>
        <w:rPr>
          <w:b/>
          <w:i/>
          <w:color w:val="5C48F8"/>
          <w:sz w:val="40"/>
          <w:szCs w:val="40"/>
        </w:rPr>
      </w:pPr>
    </w:p>
    <w:p w14:paraId="2F24CDA3" w14:textId="77777777" w:rsidR="008B75B5" w:rsidRDefault="008B75B5" w:rsidP="008B75B5">
      <w:pPr>
        <w:jc w:val="center"/>
        <w:rPr>
          <w:color w:val="000000" w:themeColor="text1"/>
          <w:sz w:val="32"/>
          <w:szCs w:val="32"/>
        </w:rPr>
      </w:pPr>
      <w:r>
        <w:rPr>
          <w:noProof/>
          <w:color w:val="000000" w:themeColor="text1"/>
          <w:sz w:val="32"/>
          <w:szCs w:val="32"/>
          <w:lang w:eastAsia="fr-FR"/>
        </w:rPr>
        <w:drawing>
          <wp:inline distT="0" distB="0" distL="0" distR="0" wp14:anchorId="4065F4FD" wp14:editId="227451F2">
            <wp:extent cx="3072762" cy="2192216"/>
            <wp:effectExtent l="0" t="0" r="127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s-7.jpeg"/>
                    <pic:cNvPicPr/>
                  </pic:nvPicPr>
                  <pic:blipFill>
                    <a:blip r:embed="rId7">
                      <a:extLst>
                        <a:ext uri="{28A0092B-C50C-407E-A947-70E740481C1C}">
                          <a14:useLocalDpi xmlns:a14="http://schemas.microsoft.com/office/drawing/2010/main" val="0"/>
                        </a:ext>
                      </a:extLst>
                    </a:blip>
                    <a:stretch>
                      <a:fillRect/>
                    </a:stretch>
                  </pic:blipFill>
                  <pic:spPr>
                    <a:xfrm>
                      <a:off x="0" y="0"/>
                      <a:ext cx="3072762" cy="2192216"/>
                    </a:xfrm>
                    <a:prstGeom prst="rect">
                      <a:avLst/>
                    </a:prstGeom>
                  </pic:spPr>
                </pic:pic>
              </a:graphicData>
            </a:graphic>
          </wp:inline>
        </w:drawing>
      </w:r>
    </w:p>
    <w:p w14:paraId="31F1AFA3" w14:textId="77777777" w:rsidR="008B75B5" w:rsidRDefault="008B75B5" w:rsidP="008B75B5">
      <w:pPr>
        <w:rPr>
          <w:color w:val="000000" w:themeColor="text1"/>
          <w:sz w:val="32"/>
          <w:szCs w:val="32"/>
        </w:rPr>
      </w:pPr>
    </w:p>
    <w:p w14:paraId="1FEBCB1C" w14:textId="77777777" w:rsidR="008B75B5" w:rsidRDefault="008B75B5" w:rsidP="008B75B5">
      <w:pPr>
        <w:rPr>
          <w:color w:val="000000" w:themeColor="text1"/>
          <w:sz w:val="32"/>
          <w:szCs w:val="32"/>
        </w:rPr>
      </w:pPr>
    </w:p>
    <w:p w14:paraId="33DBA68F" w14:textId="424DDB1F" w:rsidR="008B75B5" w:rsidRPr="00F00D61" w:rsidRDefault="008B75B5" w:rsidP="008B75B5">
      <w:pPr>
        <w:rPr>
          <w:i/>
          <w:color w:val="7030A0"/>
          <w:sz w:val="32"/>
          <w:szCs w:val="32"/>
        </w:rPr>
      </w:pPr>
      <w:r w:rsidRPr="009029C6">
        <w:rPr>
          <w:color w:val="000000" w:themeColor="text1"/>
          <w:sz w:val="32"/>
          <w:szCs w:val="32"/>
        </w:rPr>
        <w:t>Grâce</w:t>
      </w:r>
      <w:r>
        <w:rPr>
          <w:color w:val="000000" w:themeColor="text1"/>
          <w:sz w:val="32"/>
          <w:szCs w:val="32"/>
        </w:rPr>
        <w:t xml:space="preserve"> à votre geste vous contribuez</w:t>
      </w:r>
      <w:r w:rsidRPr="009029C6">
        <w:rPr>
          <w:color w:val="000000" w:themeColor="text1"/>
          <w:sz w:val="32"/>
          <w:szCs w:val="32"/>
        </w:rPr>
        <w:t xml:space="preserve"> au </w:t>
      </w:r>
      <w:r w:rsidRPr="00CD627B">
        <w:rPr>
          <w:b/>
          <w:color w:val="000000" w:themeColor="text1"/>
          <w:sz w:val="32"/>
          <w:szCs w:val="32"/>
        </w:rPr>
        <w:t>bien-être de votre enfant</w:t>
      </w:r>
      <w:r w:rsidR="00CD627B">
        <w:rPr>
          <w:b/>
          <w:color w:val="000000" w:themeColor="text1"/>
          <w:sz w:val="32"/>
          <w:szCs w:val="32"/>
        </w:rPr>
        <w:t xml:space="preserve"> et à sa bonne santé.</w:t>
      </w:r>
    </w:p>
    <w:p w14:paraId="0C9192AF" w14:textId="4E08B829" w:rsidR="008B75B5" w:rsidRPr="00CD627B" w:rsidRDefault="008B75B5" w:rsidP="008B75B5">
      <w:pPr>
        <w:rPr>
          <w:i/>
          <w:color w:val="00B0F0"/>
          <w:sz w:val="32"/>
          <w:szCs w:val="32"/>
        </w:rPr>
      </w:pPr>
      <w:r w:rsidRPr="00CD627B">
        <w:rPr>
          <w:i/>
          <w:color w:val="00B0F0"/>
          <w:sz w:val="32"/>
          <w:szCs w:val="32"/>
        </w:rPr>
        <w:t>Même s’il arrive que le lavage du nez puisse tourner au corps à corps n’oubliez pas que vous le préservez contre la bronchiolite ou d’aut</w:t>
      </w:r>
      <w:r w:rsidR="00CD627B">
        <w:rPr>
          <w:i/>
          <w:color w:val="00B0F0"/>
          <w:sz w:val="32"/>
          <w:szCs w:val="32"/>
        </w:rPr>
        <w:t>res infections de la sphère ORL plus graves.</w:t>
      </w:r>
    </w:p>
    <w:p w14:paraId="47B4ED6C" w14:textId="77777777" w:rsidR="008B75B5" w:rsidRPr="009029C6" w:rsidRDefault="008B75B5" w:rsidP="008B75B5">
      <w:pPr>
        <w:rPr>
          <w:color w:val="000000" w:themeColor="text1"/>
          <w:sz w:val="32"/>
          <w:szCs w:val="32"/>
        </w:rPr>
      </w:pPr>
    </w:p>
    <w:p w14:paraId="03052004" w14:textId="77777777" w:rsidR="008B75B5" w:rsidRPr="00CD627B" w:rsidRDefault="008B75B5" w:rsidP="008B75B5">
      <w:pPr>
        <w:rPr>
          <w:b/>
          <w:color w:val="00B0F0"/>
          <w:sz w:val="40"/>
          <w:szCs w:val="40"/>
        </w:rPr>
      </w:pPr>
      <w:r w:rsidRPr="00CD627B">
        <w:rPr>
          <w:b/>
          <w:color w:val="00B0F0"/>
          <w:sz w:val="40"/>
          <w:szCs w:val="40"/>
        </w:rPr>
        <w:t>Quelques conseils supplémentaires qui peuvent soulager :</w:t>
      </w:r>
    </w:p>
    <w:p w14:paraId="76A9F817" w14:textId="77777777" w:rsidR="008B75B5" w:rsidRPr="00F00D61" w:rsidRDefault="008B75B5" w:rsidP="008B75B5">
      <w:pPr>
        <w:rPr>
          <w:color w:val="000000" w:themeColor="text1"/>
          <w:sz w:val="32"/>
          <w:szCs w:val="32"/>
        </w:rPr>
      </w:pPr>
    </w:p>
    <w:p w14:paraId="3FDC02B6" w14:textId="3939DC98" w:rsidR="00CD627B" w:rsidRPr="00CD627B" w:rsidRDefault="008B75B5" w:rsidP="008B75B5">
      <w:pPr>
        <w:pStyle w:val="Pardeliste"/>
        <w:numPr>
          <w:ilvl w:val="0"/>
          <w:numId w:val="1"/>
        </w:numPr>
        <w:rPr>
          <w:color w:val="000000" w:themeColor="text1"/>
          <w:sz w:val="32"/>
          <w:szCs w:val="32"/>
        </w:rPr>
      </w:pPr>
      <w:r w:rsidRPr="009029C6">
        <w:rPr>
          <w:color w:val="000000" w:themeColor="text1"/>
          <w:sz w:val="32"/>
          <w:szCs w:val="32"/>
        </w:rPr>
        <w:t>Retirez quelques couches de vêtements si votre enfant a un peu de fièvre pour qu’il évacue sa chaleur</w:t>
      </w:r>
    </w:p>
    <w:p w14:paraId="7BD085F0" w14:textId="77777777" w:rsidR="00CD627B" w:rsidRPr="00CD627B" w:rsidRDefault="00CD627B" w:rsidP="00CD627B">
      <w:pPr>
        <w:ind w:left="360"/>
        <w:rPr>
          <w:color w:val="000000" w:themeColor="text1"/>
          <w:sz w:val="32"/>
          <w:szCs w:val="32"/>
        </w:rPr>
      </w:pPr>
    </w:p>
    <w:p w14:paraId="0FB90275" w14:textId="77777777" w:rsidR="008B75B5" w:rsidRPr="009029C6" w:rsidRDefault="008B75B5" w:rsidP="008B75B5">
      <w:pPr>
        <w:pStyle w:val="Pardeliste"/>
        <w:numPr>
          <w:ilvl w:val="0"/>
          <w:numId w:val="1"/>
        </w:numPr>
        <w:rPr>
          <w:color w:val="000000" w:themeColor="text1"/>
          <w:sz w:val="32"/>
          <w:szCs w:val="32"/>
        </w:rPr>
      </w:pPr>
      <w:r w:rsidRPr="009029C6">
        <w:rPr>
          <w:color w:val="000000" w:themeColor="text1"/>
          <w:sz w:val="32"/>
          <w:szCs w:val="32"/>
        </w:rPr>
        <w:t>Propose-lui régulièrement de boire de l’eau, une bonne hydratation permet de fluidifier les sécrétions bronchiques</w:t>
      </w:r>
    </w:p>
    <w:p w14:paraId="7660E0C6" w14:textId="77777777" w:rsidR="00CD627B" w:rsidRPr="00CD627B" w:rsidRDefault="00CD627B" w:rsidP="00CD627B">
      <w:pPr>
        <w:ind w:left="360"/>
        <w:rPr>
          <w:color w:val="000000" w:themeColor="text1"/>
          <w:sz w:val="32"/>
          <w:szCs w:val="32"/>
        </w:rPr>
      </w:pPr>
    </w:p>
    <w:p w14:paraId="479FF2D5" w14:textId="77777777" w:rsidR="008B75B5" w:rsidRPr="009029C6" w:rsidRDefault="008B75B5" w:rsidP="008B75B5">
      <w:pPr>
        <w:pStyle w:val="Pardeliste"/>
        <w:numPr>
          <w:ilvl w:val="0"/>
          <w:numId w:val="1"/>
        </w:numPr>
        <w:rPr>
          <w:color w:val="000000" w:themeColor="text1"/>
          <w:sz w:val="32"/>
          <w:szCs w:val="32"/>
        </w:rPr>
      </w:pPr>
      <w:r w:rsidRPr="009029C6">
        <w:rPr>
          <w:color w:val="000000" w:themeColor="text1"/>
          <w:sz w:val="32"/>
          <w:szCs w:val="32"/>
        </w:rPr>
        <w:t>Continuez à l’alimentez normalement en fractionnant ses repas s’il est fatigué</w:t>
      </w:r>
    </w:p>
    <w:p w14:paraId="7D9BF1E7" w14:textId="77777777" w:rsidR="00CD627B" w:rsidRPr="00CD627B" w:rsidRDefault="00CD627B" w:rsidP="00CD627B">
      <w:pPr>
        <w:ind w:left="360"/>
        <w:rPr>
          <w:color w:val="000000" w:themeColor="text1"/>
          <w:sz w:val="32"/>
          <w:szCs w:val="32"/>
        </w:rPr>
      </w:pPr>
    </w:p>
    <w:p w14:paraId="5E33B549" w14:textId="77777777" w:rsidR="008B75B5" w:rsidRPr="009029C6" w:rsidRDefault="008B75B5" w:rsidP="008B75B5">
      <w:pPr>
        <w:pStyle w:val="Pardeliste"/>
        <w:numPr>
          <w:ilvl w:val="0"/>
          <w:numId w:val="1"/>
        </w:numPr>
        <w:rPr>
          <w:color w:val="000000" w:themeColor="text1"/>
          <w:sz w:val="32"/>
          <w:szCs w:val="32"/>
        </w:rPr>
      </w:pPr>
      <w:r w:rsidRPr="009029C6">
        <w:rPr>
          <w:color w:val="000000" w:themeColor="text1"/>
          <w:sz w:val="32"/>
          <w:szCs w:val="32"/>
        </w:rPr>
        <w:t>Aérez sa chambre fréquemment et maintenez la température à 19°C au maximum</w:t>
      </w:r>
    </w:p>
    <w:p w14:paraId="629C335C" w14:textId="77777777" w:rsidR="00CD627B" w:rsidRPr="00CD627B" w:rsidRDefault="00CD627B" w:rsidP="00CD627B">
      <w:pPr>
        <w:ind w:left="360"/>
        <w:rPr>
          <w:color w:val="000000" w:themeColor="text1"/>
          <w:sz w:val="32"/>
          <w:szCs w:val="32"/>
        </w:rPr>
      </w:pPr>
    </w:p>
    <w:p w14:paraId="00BE9E8B" w14:textId="77777777" w:rsidR="008B75B5" w:rsidRPr="009029C6" w:rsidRDefault="008B75B5" w:rsidP="008B75B5">
      <w:pPr>
        <w:pStyle w:val="Pardeliste"/>
        <w:numPr>
          <w:ilvl w:val="0"/>
          <w:numId w:val="1"/>
        </w:numPr>
        <w:rPr>
          <w:color w:val="000000" w:themeColor="text1"/>
          <w:sz w:val="32"/>
          <w:szCs w:val="32"/>
        </w:rPr>
      </w:pPr>
      <w:r w:rsidRPr="009029C6">
        <w:rPr>
          <w:color w:val="000000" w:themeColor="text1"/>
          <w:sz w:val="32"/>
          <w:szCs w:val="32"/>
        </w:rPr>
        <w:t>Continuez à coucher votre enfant sur le dos comme habituellement</w:t>
      </w:r>
    </w:p>
    <w:p w14:paraId="1D6B47C9" w14:textId="77777777" w:rsidR="00CD627B" w:rsidRPr="00CD627B" w:rsidRDefault="00CD627B" w:rsidP="00CD627B">
      <w:pPr>
        <w:ind w:left="360"/>
        <w:rPr>
          <w:color w:val="000000" w:themeColor="text1"/>
          <w:sz w:val="32"/>
          <w:szCs w:val="32"/>
        </w:rPr>
      </w:pPr>
    </w:p>
    <w:p w14:paraId="2BD4F8FD" w14:textId="77777777" w:rsidR="008B75B5" w:rsidRPr="009029C6" w:rsidRDefault="008B75B5" w:rsidP="008B75B5">
      <w:pPr>
        <w:pStyle w:val="Pardeliste"/>
        <w:numPr>
          <w:ilvl w:val="0"/>
          <w:numId w:val="1"/>
        </w:numPr>
        <w:rPr>
          <w:color w:val="000000" w:themeColor="text1"/>
          <w:sz w:val="32"/>
          <w:szCs w:val="32"/>
        </w:rPr>
      </w:pPr>
      <w:r w:rsidRPr="009029C6">
        <w:rPr>
          <w:color w:val="000000" w:themeColor="text1"/>
          <w:sz w:val="32"/>
          <w:szCs w:val="32"/>
        </w:rPr>
        <w:t>Evitez d’exposer votre enfant au tabagisme passif : cela aggrave le rhume et favorise les complications</w:t>
      </w:r>
    </w:p>
    <w:p w14:paraId="37ADAB0F" w14:textId="77777777" w:rsidR="00CD627B" w:rsidRPr="00CD627B" w:rsidRDefault="00CD627B" w:rsidP="00CD627B">
      <w:pPr>
        <w:ind w:left="360"/>
        <w:rPr>
          <w:color w:val="000000" w:themeColor="text1"/>
          <w:sz w:val="32"/>
          <w:szCs w:val="32"/>
        </w:rPr>
      </w:pPr>
    </w:p>
    <w:p w14:paraId="2460C81F" w14:textId="77777777" w:rsidR="008B75B5" w:rsidRDefault="008B75B5" w:rsidP="008B75B5">
      <w:pPr>
        <w:pStyle w:val="Pardeliste"/>
        <w:numPr>
          <w:ilvl w:val="0"/>
          <w:numId w:val="1"/>
        </w:numPr>
        <w:rPr>
          <w:color w:val="000000" w:themeColor="text1"/>
          <w:sz w:val="32"/>
          <w:szCs w:val="32"/>
        </w:rPr>
      </w:pPr>
      <w:r w:rsidRPr="009029C6">
        <w:rPr>
          <w:color w:val="000000" w:themeColor="text1"/>
          <w:sz w:val="32"/>
          <w:szCs w:val="32"/>
        </w:rPr>
        <w:t>Ne lui donnez pas</w:t>
      </w:r>
      <w:r>
        <w:rPr>
          <w:color w:val="000000" w:themeColor="text1"/>
          <w:sz w:val="32"/>
          <w:szCs w:val="32"/>
        </w:rPr>
        <w:t xml:space="preserve"> de sirop contre la toux </w:t>
      </w:r>
      <w:r w:rsidRPr="009029C6">
        <w:rPr>
          <w:color w:val="000000" w:themeColor="text1"/>
          <w:sz w:val="32"/>
          <w:szCs w:val="32"/>
        </w:rPr>
        <w:t>: ils sont contre indiqués chez le petit enfant. De plus la toux est indispensable pour évacuer les sécrétions bronchiques</w:t>
      </w:r>
    </w:p>
    <w:p w14:paraId="1C882B67" w14:textId="77777777" w:rsidR="00CD627B" w:rsidRPr="00CD627B" w:rsidRDefault="00CD627B" w:rsidP="00CD627B">
      <w:pPr>
        <w:ind w:left="360"/>
        <w:rPr>
          <w:color w:val="000000" w:themeColor="text1"/>
          <w:sz w:val="32"/>
          <w:szCs w:val="32"/>
        </w:rPr>
      </w:pPr>
    </w:p>
    <w:p w14:paraId="2FEA13CF" w14:textId="77777777" w:rsidR="008B75B5" w:rsidRDefault="008B75B5" w:rsidP="008B75B5">
      <w:pPr>
        <w:pStyle w:val="Pardeliste"/>
        <w:numPr>
          <w:ilvl w:val="0"/>
          <w:numId w:val="1"/>
        </w:numPr>
        <w:rPr>
          <w:color w:val="000000" w:themeColor="text1"/>
          <w:sz w:val="32"/>
          <w:szCs w:val="32"/>
        </w:rPr>
      </w:pPr>
      <w:r>
        <w:rPr>
          <w:color w:val="000000" w:themeColor="text1"/>
          <w:sz w:val="32"/>
          <w:szCs w:val="32"/>
        </w:rPr>
        <w:t xml:space="preserve">Vous pouvez utiliser d'autres produits pour le lavage du nez vendus en pharmacie </w:t>
      </w:r>
    </w:p>
    <w:p w14:paraId="2EF5D6CD" w14:textId="77777777" w:rsidR="00CD627B" w:rsidRPr="00CD627B" w:rsidRDefault="00CD627B" w:rsidP="00CD627B">
      <w:pPr>
        <w:ind w:left="360"/>
        <w:rPr>
          <w:color w:val="000000" w:themeColor="text1"/>
          <w:sz w:val="32"/>
          <w:szCs w:val="32"/>
        </w:rPr>
      </w:pPr>
    </w:p>
    <w:p w14:paraId="4206B36B" w14:textId="77777777" w:rsidR="008B75B5" w:rsidRPr="009029C6" w:rsidRDefault="008B75B5" w:rsidP="008B75B5">
      <w:pPr>
        <w:pStyle w:val="Pardeliste"/>
        <w:numPr>
          <w:ilvl w:val="0"/>
          <w:numId w:val="1"/>
        </w:numPr>
        <w:rPr>
          <w:color w:val="000000" w:themeColor="text1"/>
          <w:sz w:val="32"/>
          <w:szCs w:val="32"/>
        </w:rPr>
      </w:pPr>
      <w:r>
        <w:rPr>
          <w:color w:val="000000" w:themeColor="text1"/>
          <w:sz w:val="32"/>
          <w:szCs w:val="32"/>
        </w:rPr>
        <w:t>Si inquiétude, il est préférable d'avoir un avis médical</w:t>
      </w:r>
    </w:p>
    <w:p w14:paraId="161DEF72" w14:textId="77777777" w:rsidR="008B75B5" w:rsidRPr="009029C6" w:rsidRDefault="008B75B5" w:rsidP="008B75B5">
      <w:pPr>
        <w:rPr>
          <w:color w:val="000000" w:themeColor="text1"/>
          <w:sz w:val="32"/>
          <w:szCs w:val="32"/>
        </w:rPr>
      </w:pPr>
    </w:p>
    <w:p w14:paraId="3B8EB129" w14:textId="77777777" w:rsidR="00CD627B" w:rsidRDefault="00CD627B" w:rsidP="008B75B5">
      <w:pPr>
        <w:rPr>
          <w:color w:val="000000" w:themeColor="text1"/>
          <w:sz w:val="28"/>
          <w:szCs w:val="28"/>
        </w:rPr>
      </w:pPr>
    </w:p>
    <w:p w14:paraId="6C2F400B" w14:textId="77777777" w:rsidR="00CD627B" w:rsidRDefault="00CD627B" w:rsidP="008B75B5">
      <w:pPr>
        <w:rPr>
          <w:color w:val="000000" w:themeColor="text1"/>
          <w:sz w:val="28"/>
          <w:szCs w:val="28"/>
        </w:rPr>
      </w:pPr>
    </w:p>
    <w:p w14:paraId="1577A2DC" w14:textId="77777777" w:rsidR="008B75B5" w:rsidRPr="00CB6A2F" w:rsidRDefault="008B75B5" w:rsidP="008B75B5">
      <w:pPr>
        <w:rPr>
          <w:color w:val="000000" w:themeColor="text1"/>
          <w:sz w:val="28"/>
          <w:szCs w:val="28"/>
        </w:rPr>
      </w:pPr>
      <w:bookmarkStart w:id="0" w:name="_GoBack"/>
      <w:bookmarkEnd w:id="0"/>
      <w:r>
        <w:rPr>
          <w:color w:val="000000" w:themeColor="text1"/>
          <w:sz w:val="28"/>
          <w:szCs w:val="28"/>
        </w:rPr>
        <w:t xml:space="preserve">Source : </w:t>
      </w:r>
      <w:r w:rsidRPr="008B75B5">
        <w:rPr>
          <w:color w:val="000000" w:themeColor="text1"/>
          <w:sz w:val="28"/>
          <w:szCs w:val="28"/>
          <w:u w:val="single"/>
        </w:rPr>
        <w:t>https://www.ameli.fr/guadeloupe</w:t>
      </w:r>
    </w:p>
    <w:p w14:paraId="29AF9F79" w14:textId="77777777" w:rsidR="00D827B7" w:rsidRDefault="00CD627B"/>
    <w:sectPr w:rsidR="00D827B7" w:rsidSect="00FF10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068AE"/>
    <w:multiLevelType w:val="hybridMultilevel"/>
    <w:tmpl w:val="78249E3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3B4FDE"/>
    <w:multiLevelType w:val="hybridMultilevel"/>
    <w:tmpl w:val="7896B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937DDA"/>
    <w:multiLevelType w:val="hybridMultilevel"/>
    <w:tmpl w:val="E7C62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FC0E1D"/>
    <w:multiLevelType w:val="hybridMultilevel"/>
    <w:tmpl w:val="6FC0B1A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9"/>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B5"/>
    <w:rsid w:val="001253D9"/>
    <w:rsid w:val="001E23D8"/>
    <w:rsid w:val="00207E6D"/>
    <w:rsid w:val="002D25EB"/>
    <w:rsid w:val="00345E41"/>
    <w:rsid w:val="004760E6"/>
    <w:rsid w:val="008B75B5"/>
    <w:rsid w:val="00964D85"/>
    <w:rsid w:val="00CD627B"/>
    <w:rsid w:val="00CF0786"/>
    <w:rsid w:val="00FF10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F0CD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75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8B7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527</Words>
  <Characters>2900</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navarro</dc:creator>
  <cp:keywords/>
  <dc:description/>
  <cp:lastModifiedBy>thierry navarro</cp:lastModifiedBy>
  <cp:revision>2</cp:revision>
  <dcterms:created xsi:type="dcterms:W3CDTF">2017-11-23T22:32:00Z</dcterms:created>
  <dcterms:modified xsi:type="dcterms:W3CDTF">2017-11-24T11:54:00Z</dcterms:modified>
</cp:coreProperties>
</file>